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1FC1" w14:textId="1F509E97" w:rsidR="00A210DB" w:rsidRPr="00A210DB" w:rsidRDefault="00A210DB">
      <w:pPr>
        <w:rPr>
          <w:b/>
          <w:bCs/>
        </w:rPr>
      </w:pPr>
      <w:bookmarkStart w:id="0" w:name="_GoBack"/>
      <w:bookmarkEnd w:id="0"/>
      <w:r w:rsidRPr="00A210DB">
        <w:rPr>
          <w:b/>
          <w:bCs/>
        </w:rPr>
        <w:t>PREDLOG VLADNE STRANI</w:t>
      </w:r>
      <w:r w:rsidR="00506CE0">
        <w:rPr>
          <w:b/>
          <w:bCs/>
        </w:rPr>
        <w:t>, PREDSTAVLJEN NA SEJI POGAJALSKE KOMISIJE, DNE 18. 7. 2022</w:t>
      </w:r>
    </w:p>
    <w:p w14:paraId="22078864" w14:textId="63FBF6BD" w:rsidR="00A210DB" w:rsidRDefault="00A210DB"/>
    <w:p w14:paraId="204A240C" w14:textId="77777777" w:rsidR="00345AAC" w:rsidRDefault="00345AAC"/>
    <w:p w14:paraId="43878B4E" w14:textId="7738B1BA" w:rsidR="00262EE0" w:rsidRPr="00506CE0" w:rsidRDefault="00345AAC">
      <w:pPr>
        <w:rPr>
          <w:b/>
          <w:bCs/>
        </w:rPr>
      </w:pPr>
      <w:r w:rsidRPr="00506CE0">
        <w:rPr>
          <w:b/>
          <w:bCs/>
          <w:u w:val="single"/>
        </w:rPr>
        <w:t>Višina uskladitve vrednosti plačnih razredov plačne lestvice se izvede v dveh korakih</w:t>
      </w:r>
      <w:r w:rsidRPr="00506CE0">
        <w:rPr>
          <w:b/>
          <w:bCs/>
        </w:rPr>
        <w:t xml:space="preserve">: </w:t>
      </w:r>
      <w:r w:rsidR="00A210DB" w:rsidRPr="00506CE0">
        <w:rPr>
          <w:b/>
          <w:bCs/>
        </w:rPr>
        <w:t xml:space="preserve"> </w:t>
      </w:r>
    </w:p>
    <w:p w14:paraId="5EBE2B82" w14:textId="77777777" w:rsidR="00345AAC" w:rsidRDefault="00345AAC"/>
    <w:p w14:paraId="665A0813" w14:textId="14FB5D19" w:rsidR="00A210DB" w:rsidRPr="00FE768D" w:rsidRDefault="00FB32E8" w:rsidP="00A210DB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ascii="Arial" w:eastAsia="Times New Roman" w:hAnsi="Arial" w:cs="Times New Roman"/>
          <w:sz w:val="20"/>
          <w:szCs w:val="24"/>
          <w:u w:val="single"/>
        </w:rPr>
        <w:t>k</w:t>
      </w:r>
      <w:r w:rsidR="00506CE0" w:rsidRPr="00FB32E8">
        <w:rPr>
          <w:rFonts w:ascii="Arial" w:eastAsia="Times New Roman" w:hAnsi="Arial" w:cs="Times New Roman"/>
          <w:sz w:val="20"/>
          <w:szCs w:val="24"/>
          <w:u w:val="single"/>
        </w:rPr>
        <w:t>orak:</w:t>
      </w:r>
      <w:r w:rsidR="00506CE0">
        <w:rPr>
          <w:rFonts w:ascii="Arial" w:eastAsia="Times New Roman" w:hAnsi="Arial" w:cs="Times New Roman"/>
          <w:sz w:val="20"/>
          <w:szCs w:val="24"/>
        </w:rPr>
        <w:t xml:space="preserve"> v</w:t>
      </w:r>
      <w:r w:rsidR="004B479B" w:rsidRPr="00A210DB">
        <w:rPr>
          <w:rFonts w:ascii="Arial" w:eastAsia="Times New Roman" w:hAnsi="Arial" w:cs="Times New Roman"/>
          <w:sz w:val="20"/>
          <w:szCs w:val="24"/>
        </w:rPr>
        <w:t xml:space="preserve">išina uskladitve vrednosti plačnih razredov za javne uslužbence </w:t>
      </w:r>
      <w:r w:rsidR="005D7678">
        <w:rPr>
          <w:rFonts w:ascii="Arial" w:eastAsia="Times New Roman" w:hAnsi="Arial" w:cs="Times New Roman"/>
          <w:sz w:val="20"/>
          <w:szCs w:val="24"/>
        </w:rPr>
        <w:t xml:space="preserve">od 1. </w:t>
      </w:r>
      <w:r w:rsidR="00FE768D">
        <w:rPr>
          <w:rFonts w:ascii="Arial" w:eastAsia="Times New Roman" w:hAnsi="Arial" w:cs="Times New Roman"/>
          <w:sz w:val="20"/>
          <w:szCs w:val="24"/>
        </w:rPr>
        <w:t xml:space="preserve">septembra 2022 </w:t>
      </w:r>
      <w:r w:rsidR="004B479B" w:rsidRPr="00A210DB">
        <w:rPr>
          <w:rFonts w:ascii="Arial" w:eastAsia="Times New Roman" w:hAnsi="Arial" w:cs="Times New Roman"/>
          <w:sz w:val="20"/>
          <w:szCs w:val="24"/>
        </w:rPr>
        <w:t>znaša 4 odstotke</w:t>
      </w:r>
      <w:r w:rsidR="00FE768D">
        <w:rPr>
          <w:rFonts w:ascii="Arial" w:eastAsia="Times New Roman" w:hAnsi="Arial" w:cs="Times New Roman"/>
          <w:sz w:val="20"/>
          <w:szCs w:val="24"/>
        </w:rPr>
        <w:t xml:space="preserve"> (</w:t>
      </w:r>
      <w:r w:rsidR="002A5BB7">
        <w:rPr>
          <w:rFonts w:ascii="Arial" w:eastAsia="Times New Roman" w:hAnsi="Arial" w:cs="Times New Roman"/>
          <w:sz w:val="20"/>
          <w:szCs w:val="24"/>
        </w:rPr>
        <w:t xml:space="preserve">javni uslužbenci prejmejo višjo plačo za mesec </w:t>
      </w:r>
      <w:r w:rsidR="00FE768D">
        <w:rPr>
          <w:rFonts w:ascii="Arial" w:eastAsia="Times New Roman" w:hAnsi="Arial" w:cs="Times New Roman"/>
          <w:sz w:val="20"/>
          <w:szCs w:val="24"/>
        </w:rPr>
        <w:t>september 2022 – izplačilo v mesecu oktobru 2022)</w:t>
      </w:r>
      <w:r w:rsidR="004B479B" w:rsidRPr="00A210DB">
        <w:rPr>
          <w:rFonts w:ascii="Arial" w:eastAsia="Times New Roman" w:hAnsi="Arial" w:cs="Times New Roman"/>
          <w:sz w:val="20"/>
          <w:szCs w:val="24"/>
        </w:rPr>
        <w:t>.</w:t>
      </w:r>
      <w:r w:rsidR="00345AAC">
        <w:rPr>
          <w:rFonts w:ascii="Arial" w:eastAsia="Times New Roman" w:hAnsi="Arial" w:cs="Times New Roman"/>
          <w:sz w:val="20"/>
          <w:szCs w:val="24"/>
        </w:rPr>
        <w:t xml:space="preserve"> </w:t>
      </w:r>
      <w:r w:rsidR="00A210DB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30FF3F96" w14:textId="77777777" w:rsidR="00FE768D" w:rsidRPr="00FE768D" w:rsidRDefault="00FE768D" w:rsidP="00FE768D">
      <w:pPr>
        <w:pStyle w:val="Odstavekseznama"/>
        <w:ind w:left="360"/>
        <w:jc w:val="both"/>
        <w:rPr>
          <w:rFonts w:cs="Arial"/>
          <w:szCs w:val="20"/>
        </w:rPr>
      </w:pPr>
    </w:p>
    <w:p w14:paraId="14605B8F" w14:textId="77777777" w:rsidR="009D4125" w:rsidRPr="009D4125" w:rsidRDefault="009D4125" w:rsidP="009D4125">
      <w:pPr>
        <w:pStyle w:val="Odstavekseznama"/>
        <w:numPr>
          <w:ilvl w:val="0"/>
          <w:numId w:val="3"/>
        </w:numPr>
        <w:spacing w:line="252" w:lineRule="auto"/>
        <w:jc w:val="both"/>
        <w:rPr>
          <w:rFonts w:ascii="Calibri" w:hAnsi="Calibri"/>
        </w:rPr>
      </w:pPr>
      <w:r w:rsidRPr="009D4125">
        <w:rPr>
          <w:rFonts w:cs="Arial"/>
          <w:szCs w:val="20"/>
          <w:u w:val="single"/>
        </w:rPr>
        <w:t>korak:</w:t>
      </w:r>
      <w:r w:rsidRPr="009D4125">
        <w:rPr>
          <w:rFonts w:cs="Arial"/>
          <w:szCs w:val="20"/>
        </w:rPr>
        <w:t xml:space="preserve"> glede na ugotovljeno (dejansko) inflacijo za leto 2022 se vrednost plačnih razredov plačne lestvice, veljavne na 31. avgust 2022, poviša tako, da povišanje v obeh korakih skupaj znaša 60 odstotkov dejanske inflacije za leto 2022;</w:t>
      </w:r>
    </w:p>
    <w:p w14:paraId="752951CA" w14:textId="1DCC6FEA" w:rsidR="00FB32E8" w:rsidRDefault="00FB32E8" w:rsidP="00FB32E8">
      <w:pPr>
        <w:pStyle w:val="Odstavekseznama"/>
        <w:ind w:left="0"/>
      </w:pPr>
      <w:r>
        <w:t>_______________</w:t>
      </w:r>
    </w:p>
    <w:p w14:paraId="6FBC1A5B" w14:textId="55A2B619" w:rsidR="00F23020" w:rsidRDefault="00FB32E8" w:rsidP="00F23020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Times New Roman"/>
          <w:sz w:val="20"/>
          <w:szCs w:val="24"/>
        </w:rPr>
      </w:pPr>
      <w:r w:rsidRPr="006100DE">
        <w:rPr>
          <w:rFonts w:ascii="Arial" w:eastAsia="Times New Roman" w:hAnsi="Arial" w:cs="Times New Roman"/>
          <w:sz w:val="20"/>
          <w:szCs w:val="24"/>
        </w:rPr>
        <w:t>Za odpravo nesorazmerij v osnovnih plača</w:t>
      </w:r>
      <w:r w:rsidR="006100DE" w:rsidRPr="006100DE">
        <w:rPr>
          <w:rFonts w:ascii="Arial" w:eastAsia="Times New Roman" w:hAnsi="Arial" w:cs="Times New Roman"/>
          <w:sz w:val="20"/>
          <w:szCs w:val="24"/>
        </w:rPr>
        <w:t>h</w:t>
      </w:r>
      <w:r w:rsidRPr="006100DE">
        <w:rPr>
          <w:rFonts w:ascii="Arial" w:eastAsia="Times New Roman" w:hAnsi="Arial" w:cs="Times New Roman"/>
          <w:sz w:val="20"/>
          <w:szCs w:val="24"/>
        </w:rPr>
        <w:t xml:space="preserve"> se namenijo finančna sredstva v višini 40 </w:t>
      </w:r>
      <w:r w:rsidR="00EC54EE">
        <w:rPr>
          <w:rFonts w:ascii="Arial" w:eastAsia="Times New Roman" w:hAnsi="Arial" w:cs="Times New Roman"/>
          <w:sz w:val="20"/>
          <w:szCs w:val="24"/>
        </w:rPr>
        <w:t xml:space="preserve">odstotkov </w:t>
      </w:r>
      <w:r w:rsidRPr="006100DE">
        <w:rPr>
          <w:rFonts w:ascii="Arial" w:eastAsia="Times New Roman" w:hAnsi="Arial" w:cs="Times New Roman"/>
          <w:sz w:val="20"/>
          <w:szCs w:val="24"/>
        </w:rPr>
        <w:t xml:space="preserve">dejanske inflacije za leto 2022 </w:t>
      </w:r>
      <w:r>
        <w:rPr>
          <w:rFonts w:ascii="Arial" w:eastAsia="Times New Roman" w:hAnsi="Arial" w:cs="Times New Roman"/>
          <w:sz w:val="20"/>
          <w:szCs w:val="24"/>
        </w:rPr>
        <w:t xml:space="preserve">(uradni podatek </w:t>
      </w:r>
      <w:r w:rsidR="00F7337B">
        <w:rPr>
          <w:rFonts w:ascii="Arial" w:eastAsia="Times New Roman" w:hAnsi="Arial" w:cs="Times New Roman"/>
          <w:sz w:val="20"/>
          <w:szCs w:val="24"/>
        </w:rPr>
        <w:t>SURS</w:t>
      </w:r>
      <w:r>
        <w:rPr>
          <w:rFonts w:ascii="Arial" w:eastAsia="Times New Roman" w:hAnsi="Arial" w:cs="Times New Roman"/>
          <w:sz w:val="20"/>
          <w:szCs w:val="24"/>
        </w:rPr>
        <w:t>)</w:t>
      </w:r>
      <w:r w:rsidR="006100DE">
        <w:rPr>
          <w:rFonts w:ascii="Arial" w:eastAsia="Times New Roman" w:hAnsi="Arial" w:cs="Times New Roman"/>
          <w:sz w:val="20"/>
          <w:szCs w:val="24"/>
        </w:rPr>
        <w:t xml:space="preserve">, pri čemer 1 </w:t>
      </w:r>
      <w:r w:rsidR="00EC54EE">
        <w:rPr>
          <w:rFonts w:ascii="Arial" w:eastAsia="Times New Roman" w:hAnsi="Arial" w:cs="Times New Roman"/>
          <w:sz w:val="20"/>
          <w:szCs w:val="24"/>
        </w:rPr>
        <w:t xml:space="preserve">odstotek </w:t>
      </w:r>
      <w:r w:rsidR="006100DE">
        <w:rPr>
          <w:rFonts w:ascii="Arial" w:eastAsia="Times New Roman" w:hAnsi="Arial" w:cs="Times New Roman"/>
          <w:sz w:val="20"/>
          <w:szCs w:val="24"/>
        </w:rPr>
        <w:t>pomeni finančni učin</w:t>
      </w:r>
      <w:r w:rsidR="00842F2F">
        <w:rPr>
          <w:rFonts w:ascii="Arial" w:eastAsia="Times New Roman" w:hAnsi="Arial" w:cs="Times New Roman"/>
          <w:sz w:val="20"/>
          <w:szCs w:val="24"/>
        </w:rPr>
        <w:t>e</w:t>
      </w:r>
      <w:r w:rsidR="006100DE">
        <w:rPr>
          <w:rFonts w:ascii="Arial" w:eastAsia="Times New Roman" w:hAnsi="Arial" w:cs="Times New Roman"/>
          <w:sz w:val="20"/>
          <w:szCs w:val="24"/>
        </w:rPr>
        <w:t>k v vi</w:t>
      </w:r>
      <w:r w:rsidR="00842F2F">
        <w:rPr>
          <w:rFonts w:ascii="Arial" w:eastAsia="Times New Roman" w:hAnsi="Arial" w:cs="Times New Roman"/>
          <w:sz w:val="20"/>
          <w:szCs w:val="24"/>
        </w:rPr>
        <w:t>š</w:t>
      </w:r>
      <w:r w:rsidR="006100DE">
        <w:rPr>
          <w:rFonts w:ascii="Arial" w:eastAsia="Times New Roman" w:hAnsi="Arial" w:cs="Times New Roman"/>
          <w:sz w:val="20"/>
          <w:szCs w:val="24"/>
        </w:rPr>
        <w:t xml:space="preserve">ini 58 mio evrov bruto </w:t>
      </w:r>
      <w:proofErr w:type="spellStart"/>
      <w:r w:rsidR="006100DE">
        <w:rPr>
          <w:rFonts w:ascii="Arial" w:eastAsia="Times New Roman" w:hAnsi="Arial" w:cs="Times New Roman"/>
          <w:sz w:val="20"/>
          <w:szCs w:val="24"/>
        </w:rPr>
        <w:t>bruto</w:t>
      </w:r>
      <w:proofErr w:type="spellEnd"/>
      <w:r w:rsidR="006100DE">
        <w:rPr>
          <w:rFonts w:ascii="Arial" w:eastAsia="Times New Roman" w:hAnsi="Arial" w:cs="Times New Roman"/>
          <w:sz w:val="20"/>
          <w:szCs w:val="24"/>
        </w:rPr>
        <w:t xml:space="preserve"> na letni ravni</w:t>
      </w:r>
      <w:r w:rsidR="00EC54EE">
        <w:rPr>
          <w:rFonts w:ascii="Arial" w:eastAsia="Times New Roman" w:hAnsi="Arial" w:cs="Times New Roman"/>
          <w:sz w:val="20"/>
          <w:szCs w:val="24"/>
        </w:rPr>
        <w:t xml:space="preserve"> (ocena finančnega učinka glede na podatke o plačah </w:t>
      </w:r>
      <w:r w:rsidR="00A20BC3">
        <w:rPr>
          <w:rFonts w:ascii="Arial" w:eastAsia="Times New Roman" w:hAnsi="Arial" w:cs="Times New Roman"/>
          <w:sz w:val="20"/>
          <w:szCs w:val="24"/>
        </w:rPr>
        <w:t>iz ISPAP, upoštevaje maso plač za prve tri mesece leta 2022, preračunano na celotno leto 2022)</w:t>
      </w:r>
      <w:r w:rsidR="006100DE">
        <w:rPr>
          <w:rFonts w:ascii="Arial" w:eastAsia="Times New Roman" w:hAnsi="Arial" w:cs="Times New Roman"/>
          <w:sz w:val="20"/>
          <w:szCs w:val="24"/>
        </w:rPr>
        <w:t>;</w:t>
      </w:r>
    </w:p>
    <w:p w14:paraId="14BFF46C" w14:textId="77777777" w:rsidR="00A20BC3" w:rsidRPr="00F23020" w:rsidRDefault="00A20BC3" w:rsidP="00A20BC3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26BC7A3" w14:textId="1DB6FEFA" w:rsidR="00F23020" w:rsidRPr="00F23020" w:rsidRDefault="00F23020" w:rsidP="00F23020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Times New Roman"/>
          <w:sz w:val="20"/>
          <w:szCs w:val="24"/>
        </w:rPr>
      </w:pPr>
      <w:r w:rsidRPr="00F23020">
        <w:rPr>
          <w:rFonts w:ascii="Arial" w:eastAsia="Times New Roman" w:hAnsi="Arial" w:cs="Times New Roman"/>
          <w:sz w:val="20"/>
          <w:szCs w:val="24"/>
        </w:rPr>
        <w:t>Poračun regresa za letni dopust 2022 zaenkrat ni predviden. Vlada bo spremljala učinkovitost ukrepov za omilitev učinkov inflacije oziroma draginje in bo v primeru, da se bo z iztekom leta 2022 izkazalo za potrebno, predlagala dodatne ukrepe za pomoč najranljivejšim skupinam javnih uslužbencev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F23020">
        <w:rPr>
          <w:rFonts w:ascii="Arial" w:eastAsia="Times New Roman" w:hAnsi="Arial" w:cs="Times New Roman"/>
          <w:sz w:val="20"/>
          <w:szCs w:val="24"/>
        </w:rPr>
        <w:t>bodisi v obliki poračuna regresa za letni dopust bodisi z drugim enkratnim izplačilom;</w:t>
      </w:r>
    </w:p>
    <w:p w14:paraId="5BD6A370" w14:textId="77777777" w:rsidR="00F23020" w:rsidRPr="00F23020" w:rsidRDefault="00F23020" w:rsidP="003D71C5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65802E33" w14:textId="0D436D3B" w:rsidR="00F23020" w:rsidRPr="00F23020" w:rsidRDefault="00F23020" w:rsidP="00F23020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Times New Roman"/>
          <w:sz w:val="20"/>
          <w:szCs w:val="24"/>
        </w:rPr>
      </w:pPr>
      <w:r w:rsidRPr="00F23020">
        <w:rPr>
          <w:rFonts w:ascii="Arial" w:eastAsia="Times New Roman" w:hAnsi="Arial" w:cs="Times New Roman"/>
          <w:sz w:val="20"/>
          <w:szCs w:val="24"/>
        </w:rPr>
        <w:t xml:space="preserve">Predlog vladne strani od 1. do 4. točke je aktualen, če se sindikalna stran zaveže, da bodo  vzporedno s pogajanji o odpravi nesorazmerij v osnovnih plačah potekala tudi usklajevanja o sistemskih spremembah plačnega sistema javnega sektorja, z namenom, da se </w:t>
      </w:r>
      <w:r w:rsidR="002C0DB2">
        <w:rPr>
          <w:rFonts w:ascii="Arial" w:eastAsia="Times New Roman" w:hAnsi="Arial" w:cs="Times New Roman"/>
          <w:sz w:val="20"/>
          <w:szCs w:val="24"/>
        </w:rPr>
        <w:t xml:space="preserve">najpozneje </w:t>
      </w:r>
      <w:r w:rsidRPr="00F23020">
        <w:rPr>
          <w:rFonts w:ascii="Arial" w:eastAsia="Times New Roman" w:hAnsi="Arial" w:cs="Times New Roman"/>
          <w:sz w:val="20"/>
          <w:szCs w:val="24"/>
        </w:rPr>
        <w:t>do 30. aprila 2023 pripravi predlog sprememb in dopolnitev ZSPJS oziroma nov zakon o sistemu plač v javnem sektorju s podpisano izjavo o stopnji usklajenosti besedila čl</w:t>
      </w:r>
      <w:r w:rsidR="00FC6172">
        <w:rPr>
          <w:rFonts w:ascii="Arial" w:eastAsia="Times New Roman" w:hAnsi="Arial" w:cs="Times New Roman"/>
          <w:sz w:val="20"/>
          <w:szCs w:val="24"/>
        </w:rPr>
        <w:t>e</w:t>
      </w:r>
      <w:r w:rsidRPr="00F23020">
        <w:rPr>
          <w:rFonts w:ascii="Arial" w:eastAsia="Times New Roman" w:hAnsi="Arial" w:cs="Times New Roman"/>
          <w:sz w:val="20"/>
          <w:szCs w:val="24"/>
        </w:rPr>
        <w:t xml:space="preserve">nov zakona.     </w:t>
      </w:r>
    </w:p>
    <w:p w14:paraId="3B6D570F" w14:textId="1FE3DC79" w:rsidR="00FB32E8" w:rsidRDefault="00FB32E8" w:rsidP="00F23020">
      <w:pPr>
        <w:pStyle w:val="Odstavekseznama"/>
        <w:ind w:left="360"/>
        <w:jc w:val="both"/>
      </w:pPr>
    </w:p>
    <w:p w14:paraId="038DDA9D" w14:textId="77777777" w:rsidR="00FC6172" w:rsidRPr="00F23020" w:rsidRDefault="00FC6172" w:rsidP="00F23020">
      <w:pPr>
        <w:pStyle w:val="Odstavekseznama"/>
        <w:ind w:left="360"/>
        <w:jc w:val="both"/>
      </w:pPr>
    </w:p>
    <w:p w14:paraId="01FA2E84" w14:textId="0C61A214" w:rsidR="00506CE0" w:rsidRPr="005D212C" w:rsidRDefault="00FC6172" w:rsidP="00FB32E8">
      <w:pPr>
        <w:pStyle w:val="Odstavekseznama"/>
        <w:ind w:left="360"/>
        <w:rPr>
          <w:rFonts w:ascii="Arial" w:eastAsia="Times New Roman" w:hAnsi="Arial" w:cs="Times New Roman"/>
          <w:b/>
          <w:bCs/>
          <w:sz w:val="20"/>
          <w:szCs w:val="24"/>
        </w:rPr>
      </w:pPr>
      <w:r w:rsidRPr="005D212C">
        <w:rPr>
          <w:rFonts w:ascii="Arial" w:eastAsia="Times New Roman" w:hAnsi="Arial" w:cs="Times New Roman"/>
          <w:b/>
          <w:bCs/>
          <w:sz w:val="20"/>
          <w:szCs w:val="24"/>
        </w:rPr>
        <w:t>Obrazložitev:</w:t>
      </w:r>
    </w:p>
    <w:p w14:paraId="18938733" w14:textId="6EB67043" w:rsidR="00FC6172" w:rsidRDefault="00FC6172" w:rsidP="00FB32E8">
      <w:pPr>
        <w:pStyle w:val="Odstavekseznama"/>
        <w:ind w:left="360"/>
        <w:rPr>
          <w:rFonts w:ascii="Arial" w:eastAsia="Times New Roman" w:hAnsi="Arial" w:cs="Times New Roman"/>
          <w:sz w:val="20"/>
          <w:szCs w:val="24"/>
        </w:rPr>
      </w:pPr>
    </w:p>
    <w:p w14:paraId="67FDB824" w14:textId="0F306DC9" w:rsidR="00FC6172" w:rsidRDefault="00FC6172" w:rsidP="00FC6172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Ad 1)</w:t>
      </w:r>
    </w:p>
    <w:p w14:paraId="5600CF14" w14:textId="77777777" w:rsidR="00FC6172" w:rsidRDefault="00FC6172" w:rsidP="00FC6172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Uskladitev plačne lestvice se izvede v dveh korakih, pri čemer je višina uskladitve v 1. koraku vezana na napovedano inflacijo. Predlog vključuje uskladitev vrednosti plačnih razredov plačne lestvice v višini 50 % napovedane inflacije, torej v višini 4 %. Vrednost plačnih razredov bi se povišala s 1. septembrom 2022, kar pomeni, da bi višje plače javni uslužbenci prejeli ob izplačilu plače za mesec september, torej v oktobru 2022.</w:t>
      </w:r>
    </w:p>
    <w:p w14:paraId="5C9AA12A" w14:textId="77777777" w:rsidR="00FC6172" w:rsidRDefault="00FC6172" w:rsidP="00FC6172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A436BB6" w14:textId="77777777" w:rsidR="00FC6172" w:rsidRDefault="00FC6172" w:rsidP="00FC6172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Ad 2)</w:t>
      </w:r>
    </w:p>
    <w:p w14:paraId="4FF0826C" w14:textId="2AB5204B" w:rsidR="00FC6172" w:rsidRPr="00FC6172" w:rsidRDefault="00FC6172" w:rsidP="00FC6172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Uskladitev vrednosti plačnih razredov plačne lestvice v </w:t>
      </w:r>
      <w:r w:rsidR="00A20BC3">
        <w:rPr>
          <w:rFonts w:ascii="Arial" w:eastAsia="Times New Roman" w:hAnsi="Arial" w:cs="Times New Roman"/>
          <w:sz w:val="20"/>
          <w:szCs w:val="24"/>
        </w:rPr>
        <w:t xml:space="preserve">1. in </w:t>
      </w:r>
      <w:r>
        <w:rPr>
          <w:rFonts w:ascii="Arial" w:eastAsia="Times New Roman" w:hAnsi="Arial" w:cs="Times New Roman"/>
          <w:sz w:val="20"/>
          <w:szCs w:val="24"/>
        </w:rPr>
        <w:t>2. koraku je vezana na dejansko inflacijo (torej ne na napovedano</w:t>
      </w:r>
      <w:r w:rsidR="00F7337B">
        <w:rPr>
          <w:rFonts w:ascii="Arial" w:eastAsia="Times New Roman" w:hAnsi="Arial" w:cs="Times New Roman"/>
          <w:sz w:val="20"/>
          <w:szCs w:val="24"/>
        </w:rPr>
        <w:t>)</w:t>
      </w:r>
      <w:r w:rsidR="00EC54EE">
        <w:rPr>
          <w:rFonts w:ascii="Arial" w:eastAsia="Times New Roman" w:hAnsi="Arial" w:cs="Times New Roman"/>
          <w:sz w:val="20"/>
          <w:szCs w:val="24"/>
        </w:rPr>
        <w:t xml:space="preserve"> za leto 2022. </w:t>
      </w:r>
      <w:r w:rsidR="00A20BC3">
        <w:rPr>
          <w:rFonts w:ascii="Arial" w:eastAsia="Times New Roman" w:hAnsi="Arial" w:cs="Times New Roman"/>
          <w:sz w:val="20"/>
          <w:szCs w:val="24"/>
        </w:rPr>
        <w:t>V obeh korakih skupaj se vrednost plačnih razredov plačne lestvice uskladi v višini 60 odstotkov dejanske inflacije za leto 2022, zato se v drugem koraku uskladi zgolj za razliko glede na že povišano vrednost plačnih razredov s 1. septembrom 2022</w:t>
      </w:r>
      <w:r w:rsidR="00F7337B">
        <w:rPr>
          <w:rFonts w:ascii="Arial" w:eastAsia="Times New Roman" w:hAnsi="Arial" w:cs="Times New Roman"/>
          <w:sz w:val="20"/>
          <w:szCs w:val="24"/>
        </w:rPr>
        <w:t xml:space="preserve">. Če bi dejanska inflacija za leto 2022 znašala npr. 10 odstotkov, potem bi se v obeh korakih skupaj vrednost plačnih razredov plačne lestvice povišala za 6 odstotkov, v 2. koraku torej za 2 </w:t>
      </w:r>
      <w:r w:rsidR="006A5BF3">
        <w:rPr>
          <w:rFonts w:ascii="Arial" w:eastAsia="Times New Roman" w:hAnsi="Arial" w:cs="Times New Roman"/>
          <w:sz w:val="20"/>
          <w:szCs w:val="24"/>
        </w:rPr>
        <w:t>odstotni točki</w:t>
      </w:r>
      <w:r w:rsidR="00F7337B">
        <w:rPr>
          <w:rFonts w:ascii="Arial" w:eastAsia="Times New Roman" w:hAnsi="Arial" w:cs="Times New Roman"/>
          <w:sz w:val="20"/>
          <w:szCs w:val="24"/>
        </w:rPr>
        <w:t xml:space="preserve"> (v 1. koraku bi že bila povišala za 4 odstotke). Odstotek povišanja v obeh korakih je vezan na vrednost plačnih razredov plačne lestvice na dan 31. avgust 2022</w:t>
      </w:r>
      <w:r w:rsidR="006A5BF3">
        <w:rPr>
          <w:rFonts w:ascii="Arial" w:eastAsia="Times New Roman" w:hAnsi="Arial" w:cs="Times New Roman"/>
          <w:sz w:val="20"/>
          <w:szCs w:val="24"/>
        </w:rPr>
        <w:t xml:space="preserve">. </w:t>
      </w:r>
    </w:p>
    <w:p w14:paraId="33630004" w14:textId="780466C7" w:rsidR="00FC6172" w:rsidRDefault="00FC6172" w:rsidP="00FB32E8">
      <w:pPr>
        <w:pStyle w:val="Odstavekseznama"/>
        <w:ind w:left="360"/>
      </w:pPr>
    </w:p>
    <w:p w14:paraId="5BE7CB84" w14:textId="14FE61ED" w:rsidR="00FC6172" w:rsidRPr="00B162FA" w:rsidRDefault="00B162FA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 w:rsidRPr="00B162FA">
        <w:rPr>
          <w:rFonts w:ascii="Arial" w:eastAsia="Times New Roman" w:hAnsi="Arial" w:cs="Times New Roman"/>
          <w:sz w:val="20"/>
          <w:szCs w:val="24"/>
        </w:rPr>
        <w:t>Ad 3)</w:t>
      </w:r>
    </w:p>
    <w:p w14:paraId="1C5DEF3D" w14:textId="77777777" w:rsidR="00EB5171" w:rsidRPr="00EB5171" w:rsidRDefault="00B162FA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 w:rsidRPr="00EB5171">
        <w:rPr>
          <w:rFonts w:ascii="Arial" w:eastAsia="Times New Roman" w:hAnsi="Arial" w:cs="Times New Roman"/>
          <w:sz w:val="20"/>
          <w:szCs w:val="24"/>
        </w:rPr>
        <w:t xml:space="preserve">Za odpravo nesorazmerij v osnovnih plačah </w:t>
      </w:r>
      <w:r w:rsidR="00EB5171" w:rsidRPr="00EB5171">
        <w:rPr>
          <w:rFonts w:ascii="Arial" w:eastAsia="Times New Roman" w:hAnsi="Arial" w:cs="Times New Roman"/>
          <w:sz w:val="20"/>
          <w:szCs w:val="24"/>
        </w:rPr>
        <w:t xml:space="preserve">se namenijo finančna sredstva v višini 40 odstotkov dejanske inflacije za leto 2022, pri čemer 1 odstotek znaša 58 mio evrov na letni ravni. Če bi torej </w:t>
      </w:r>
      <w:r w:rsidR="00EB5171" w:rsidRPr="00EB5171">
        <w:rPr>
          <w:rFonts w:ascii="Arial" w:eastAsia="Times New Roman" w:hAnsi="Arial" w:cs="Times New Roman"/>
          <w:sz w:val="20"/>
          <w:szCs w:val="24"/>
        </w:rPr>
        <w:lastRenderedPageBreak/>
        <w:t>dejanska inflacija za leto 2022 znašala 10 odstotkov, potem bi za odpravo nesorazmerij namenili 4 odstotke, kar znaša 232 mio evrov (4 * 58).</w:t>
      </w:r>
    </w:p>
    <w:p w14:paraId="2311DFC8" w14:textId="77777777" w:rsidR="00EB5171" w:rsidRP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1E5BB963" w14:textId="77777777" w:rsidR="00EB5171" w:rsidRP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 w:rsidRPr="00EB5171">
        <w:rPr>
          <w:rFonts w:ascii="Arial" w:eastAsia="Times New Roman" w:hAnsi="Arial" w:cs="Times New Roman"/>
          <w:sz w:val="20"/>
          <w:szCs w:val="24"/>
        </w:rPr>
        <w:t>Ad 4)</w:t>
      </w:r>
    </w:p>
    <w:p w14:paraId="2977330C" w14:textId="1A0EB442" w:rsid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 w:rsidRPr="00EB5171">
        <w:rPr>
          <w:rFonts w:ascii="Arial" w:eastAsia="Times New Roman" w:hAnsi="Arial" w:cs="Times New Roman"/>
          <w:sz w:val="20"/>
          <w:szCs w:val="24"/>
        </w:rPr>
        <w:t xml:space="preserve">Poračun regresa za letni dopust za leto 2022 sicer ni umaknjen s pogajalske mize, vendar bi se o njem bilo možno pogajati </w:t>
      </w:r>
      <w:r w:rsidR="00804376">
        <w:rPr>
          <w:rFonts w:ascii="Arial" w:eastAsia="Times New Roman" w:hAnsi="Arial" w:cs="Times New Roman"/>
          <w:sz w:val="20"/>
          <w:szCs w:val="24"/>
        </w:rPr>
        <w:t xml:space="preserve">naknadno </w:t>
      </w:r>
      <w:r w:rsidRPr="00EB5171">
        <w:rPr>
          <w:rFonts w:ascii="Arial" w:eastAsia="Times New Roman" w:hAnsi="Arial" w:cs="Times New Roman"/>
          <w:sz w:val="20"/>
          <w:szCs w:val="24"/>
        </w:rPr>
        <w:t xml:space="preserve">glede na učinkovitost ukrepov za </w:t>
      </w:r>
      <w:r w:rsidRPr="00F23020">
        <w:rPr>
          <w:rFonts w:ascii="Arial" w:eastAsia="Times New Roman" w:hAnsi="Arial" w:cs="Times New Roman"/>
          <w:sz w:val="20"/>
          <w:szCs w:val="24"/>
        </w:rPr>
        <w:t>omilitev učinkov inflacije</w:t>
      </w:r>
      <w:r>
        <w:rPr>
          <w:rFonts w:ascii="Arial" w:eastAsia="Times New Roman" w:hAnsi="Arial" w:cs="Times New Roman"/>
          <w:sz w:val="20"/>
          <w:szCs w:val="24"/>
        </w:rPr>
        <w:t xml:space="preserve"> in oceno o potrebnem enkratnem izplačilu denarne pomoči (v obliki poračuna regresa ali v kateri drugi obliki) najranljivejšim (najslabše plačanim) skupinam javnih uslužbencev.</w:t>
      </w:r>
      <w:r w:rsidRPr="00EB5171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36AAE1D3" w14:textId="77777777" w:rsid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0571F69D" w14:textId="77777777" w:rsid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Ad 5)</w:t>
      </w:r>
    </w:p>
    <w:p w14:paraId="7DFF8B93" w14:textId="7030C551" w:rsidR="00B162FA" w:rsidRPr="00EB5171" w:rsidRDefault="00EB5171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Vlad</w:t>
      </w:r>
      <w:r w:rsidR="00804376">
        <w:rPr>
          <w:rFonts w:ascii="Arial" w:eastAsia="Times New Roman" w:hAnsi="Arial" w:cs="Times New Roman"/>
          <w:sz w:val="20"/>
          <w:szCs w:val="24"/>
        </w:rPr>
        <w:t>n</w:t>
      </w:r>
      <w:r>
        <w:rPr>
          <w:rFonts w:ascii="Arial" w:eastAsia="Times New Roman" w:hAnsi="Arial" w:cs="Times New Roman"/>
          <w:sz w:val="20"/>
          <w:szCs w:val="24"/>
        </w:rPr>
        <w:t xml:space="preserve">a stran zgoraj obrazložene predloge veže na zavezo sindikalne strani o potrebnih sistemskih spremembah plačnega sistema javnega sektorja in usklajevanju </w:t>
      </w:r>
      <w:r w:rsidR="00807EF9">
        <w:rPr>
          <w:rFonts w:ascii="Arial" w:eastAsia="Times New Roman" w:hAnsi="Arial" w:cs="Times New Roman"/>
          <w:sz w:val="20"/>
          <w:szCs w:val="24"/>
        </w:rPr>
        <w:t xml:space="preserve">sprememb in dopolnitev Zakona o sistemu plač v javnem sektorju ali pripravi novega plačnega zakona z namenom, da se besedilo zakona uskladi </w:t>
      </w:r>
      <w:r w:rsidR="002C0DB2">
        <w:rPr>
          <w:rFonts w:ascii="Arial" w:eastAsia="Times New Roman" w:hAnsi="Arial" w:cs="Times New Roman"/>
          <w:sz w:val="20"/>
          <w:szCs w:val="24"/>
        </w:rPr>
        <w:t xml:space="preserve">najpozneje </w:t>
      </w:r>
      <w:r w:rsidR="00807EF9">
        <w:rPr>
          <w:rFonts w:ascii="Arial" w:eastAsia="Times New Roman" w:hAnsi="Arial" w:cs="Times New Roman"/>
          <w:sz w:val="20"/>
          <w:szCs w:val="24"/>
        </w:rPr>
        <w:t xml:space="preserve">do 30. aprila 2023. Predlogu zakona naj bi v skladu z usklajeno prakso bila priložena tudi podpisana izjava o stopnji usklajenosti besedila zakona. Usklajevanje besedila zakona bi se pričelo v mesecu septembru 2022, vzporedno s pogajanji o odpravi nesorazmerij v osnovnih plačah.    </w:t>
      </w:r>
      <w:r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EB5171">
        <w:rPr>
          <w:rFonts w:ascii="Arial" w:eastAsia="Times New Roman" w:hAnsi="Arial" w:cs="Times New Roman"/>
          <w:sz w:val="20"/>
          <w:szCs w:val="24"/>
        </w:rPr>
        <w:t xml:space="preserve">    </w:t>
      </w:r>
    </w:p>
    <w:p w14:paraId="7229074B" w14:textId="2B09AC80" w:rsidR="00B162FA" w:rsidRPr="00EB5171" w:rsidRDefault="00B162FA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2D2B85D7" w14:textId="77777777" w:rsidR="00B162FA" w:rsidRPr="00EB5171" w:rsidRDefault="00B162FA" w:rsidP="00EB5171">
      <w:pPr>
        <w:pStyle w:val="Odstavekseznama"/>
        <w:ind w:left="360"/>
        <w:jc w:val="both"/>
        <w:rPr>
          <w:rFonts w:ascii="Arial" w:eastAsia="Times New Roman" w:hAnsi="Arial" w:cs="Times New Roman"/>
          <w:sz w:val="20"/>
          <w:szCs w:val="24"/>
        </w:rPr>
      </w:pPr>
    </w:p>
    <w:p w14:paraId="387B427C" w14:textId="6BB26A4F" w:rsidR="00A210DB" w:rsidRDefault="00A210DB"/>
    <w:sectPr w:rsidR="00A2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5E04"/>
    <w:multiLevelType w:val="hybridMultilevel"/>
    <w:tmpl w:val="FF8EB8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55014E"/>
    <w:multiLevelType w:val="hybridMultilevel"/>
    <w:tmpl w:val="79BA6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61585B"/>
    <w:multiLevelType w:val="hybridMultilevel"/>
    <w:tmpl w:val="C0F2A514"/>
    <w:lvl w:ilvl="0" w:tplc="D7B28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3"/>
    <w:rsid w:val="00171651"/>
    <w:rsid w:val="00181D18"/>
    <w:rsid w:val="00262EE0"/>
    <w:rsid w:val="002A5BB7"/>
    <w:rsid w:val="002C0DB2"/>
    <w:rsid w:val="002C3E31"/>
    <w:rsid w:val="002D37A3"/>
    <w:rsid w:val="00345AAC"/>
    <w:rsid w:val="003D71C5"/>
    <w:rsid w:val="004B479B"/>
    <w:rsid w:val="00506CE0"/>
    <w:rsid w:val="005D212C"/>
    <w:rsid w:val="005D7678"/>
    <w:rsid w:val="006100DE"/>
    <w:rsid w:val="006A5BF3"/>
    <w:rsid w:val="006C0EB4"/>
    <w:rsid w:val="006C7A42"/>
    <w:rsid w:val="00804376"/>
    <w:rsid w:val="00807EF9"/>
    <w:rsid w:val="00842F2F"/>
    <w:rsid w:val="008812AC"/>
    <w:rsid w:val="009D4125"/>
    <w:rsid w:val="00A20BC3"/>
    <w:rsid w:val="00A210DB"/>
    <w:rsid w:val="00B162FA"/>
    <w:rsid w:val="00B763E7"/>
    <w:rsid w:val="00EB5171"/>
    <w:rsid w:val="00EC54EE"/>
    <w:rsid w:val="00F23020"/>
    <w:rsid w:val="00F7337B"/>
    <w:rsid w:val="00FB32E8"/>
    <w:rsid w:val="00FC6172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AC8E"/>
  <w15:chartTrackingRefBased/>
  <w15:docId w15:val="{E752ED5A-F29E-4028-BB76-B677408D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479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10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Vidič</dc:creator>
  <cp:keywords/>
  <dc:description/>
  <cp:lastModifiedBy>Jasna</cp:lastModifiedBy>
  <cp:revision>2</cp:revision>
  <dcterms:created xsi:type="dcterms:W3CDTF">2022-07-20T07:54:00Z</dcterms:created>
  <dcterms:modified xsi:type="dcterms:W3CDTF">2022-07-20T07:54:00Z</dcterms:modified>
</cp:coreProperties>
</file>